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76F8" w14:textId="3B0F9706" w:rsidR="00920B6A" w:rsidRDefault="00FF215C">
      <w:hyperlink r:id="rId4" w:history="1">
        <w:r w:rsidRPr="009D0371">
          <w:rPr>
            <w:rStyle w:val="Hipervnculo"/>
          </w:rPr>
          <w:t>http://sanfelipegto.gob.mx/avisosTransparencia/PROGRAMA%20ANUAL%20DE%20DESEMPE%C3%91O%202026.pdf</w:t>
        </w:r>
      </w:hyperlink>
    </w:p>
    <w:p w14:paraId="3E4E3D9B" w14:textId="77777777" w:rsidR="00FF215C" w:rsidRDefault="00FF215C"/>
    <w:p w14:paraId="76FD3327" w14:textId="77777777" w:rsidR="00FF215C" w:rsidRDefault="00FF215C"/>
    <w:sectPr w:rsidR="00FF21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5C"/>
    <w:rsid w:val="00920B6A"/>
    <w:rsid w:val="00B16850"/>
    <w:rsid w:val="00D05316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E9771"/>
  <w15:chartTrackingRefBased/>
  <w15:docId w15:val="{53A857FD-3853-4345-B72A-3A89E0C8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2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2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2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2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2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2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2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2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2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2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2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21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21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21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21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21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21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2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2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2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2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2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21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21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21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2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21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215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F215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2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anfelipegto.gob.mx/avisosTransparencia/PROGRAMA%20ANUAL%20DE%20DESEMPE%C3%91O%202026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178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</dc:creator>
  <cp:keywords/>
  <dc:description/>
  <cp:lastModifiedBy>Tesoreria</cp:lastModifiedBy>
  <cp:revision>1</cp:revision>
  <dcterms:created xsi:type="dcterms:W3CDTF">2026-05-07T22:01:00Z</dcterms:created>
  <dcterms:modified xsi:type="dcterms:W3CDTF">2026-05-07T22:04:00Z</dcterms:modified>
</cp:coreProperties>
</file>